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E" w:rsidRPr="001E46F7" w:rsidRDefault="00117D1E">
      <w:pPr>
        <w:rPr>
          <w:rFonts w:asciiTheme="majorHAnsi" w:hAnsiTheme="majorHAnsi"/>
          <w:b/>
        </w:rPr>
      </w:pPr>
      <w:r>
        <w:rPr>
          <w:b/>
          <w:sz w:val="28"/>
          <w:szCs w:val="28"/>
        </w:rPr>
        <w:t xml:space="preserve">                                    </w:t>
      </w:r>
      <w:r w:rsidRPr="001E46F7">
        <w:rPr>
          <w:rFonts w:asciiTheme="majorHAnsi" w:hAnsiTheme="majorHAnsi"/>
          <w:b/>
        </w:rPr>
        <w:t>Университеты Великобритании</w:t>
      </w:r>
    </w:p>
    <w:p w:rsidR="00117D1E" w:rsidRPr="001E46F7" w:rsidRDefault="00117D1E" w:rsidP="00117D1E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1"/>
        <w:gridCol w:w="2431"/>
        <w:gridCol w:w="2386"/>
        <w:gridCol w:w="2383"/>
      </w:tblGrid>
      <w:tr w:rsidR="00420C7B" w:rsidRPr="007D2075" w:rsidTr="005D33C6">
        <w:tc>
          <w:tcPr>
            <w:tcW w:w="2372" w:type="dxa"/>
          </w:tcPr>
          <w:p w:rsidR="00117D1E" w:rsidRPr="007D2075" w:rsidRDefault="00117D1E" w:rsidP="005D33C6">
            <w:pPr>
              <w:rPr>
                <w:rFonts w:asciiTheme="majorHAnsi" w:hAnsiTheme="majorHAnsi"/>
                <w:b/>
              </w:rPr>
            </w:pPr>
            <w:r w:rsidRPr="007D2075">
              <w:rPr>
                <w:rFonts w:asciiTheme="majorHAnsi" w:hAnsiTheme="majorHAnsi"/>
                <w:b/>
              </w:rPr>
              <w:t>Университет, город</w:t>
            </w:r>
          </w:p>
        </w:tc>
        <w:tc>
          <w:tcPr>
            <w:tcW w:w="2431" w:type="dxa"/>
          </w:tcPr>
          <w:p w:rsidR="00117D1E" w:rsidRPr="007D2075" w:rsidRDefault="00117D1E" w:rsidP="005D33C6">
            <w:pPr>
              <w:rPr>
                <w:rFonts w:asciiTheme="majorHAnsi" w:hAnsiTheme="majorHAnsi"/>
                <w:b/>
              </w:rPr>
            </w:pPr>
            <w:r w:rsidRPr="007D2075">
              <w:rPr>
                <w:rFonts w:asciiTheme="majorHAnsi" w:hAnsiTheme="majorHAnsi"/>
                <w:b/>
              </w:rPr>
              <w:t>Программа</w:t>
            </w:r>
          </w:p>
        </w:tc>
        <w:tc>
          <w:tcPr>
            <w:tcW w:w="2386" w:type="dxa"/>
          </w:tcPr>
          <w:p w:rsidR="00117D1E" w:rsidRPr="007D2075" w:rsidRDefault="00117D1E" w:rsidP="005D33C6">
            <w:pPr>
              <w:rPr>
                <w:rFonts w:asciiTheme="majorHAnsi" w:hAnsiTheme="majorHAnsi"/>
                <w:b/>
              </w:rPr>
            </w:pPr>
            <w:r w:rsidRPr="007D2075">
              <w:rPr>
                <w:rFonts w:asciiTheme="majorHAnsi" w:hAnsiTheme="majorHAnsi"/>
                <w:b/>
              </w:rPr>
              <w:t>Направления</w:t>
            </w:r>
          </w:p>
        </w:tc>
        <w:tc>
          <w:tcPr>
            <w:tcW w:w="2382" w:type="dxa"/>
          </w:tcPr>
          <w:p w:rsidR="00117D1E" w:rsidRPr="007D2075" w:rsidRDefault="00117D1E" w:rsidP="005D33C6">
            <w:pPr>
              <w:rPr>
                <w:rFonts w:asciiTheme="majorHAnsi" w:hAnsiTheme="majorHAnsi"/>
                <w:b/>
              </w:rPr>
            </w:pPr>
            <w:r w:rsidRPr="007D2075">
              <w:rPr>
                <w:rFonts w:asciiTheme="majorHAnsi" w:hAnsiTheme="majorHAnsi"/>
                <w:b/>
              </w:rPr>
              <w:t>Стоимость 1 года (обучение +проживание)</w:t>
            </w:r>
          </w:p>
        </w:tc>
      </w:tr>
      <w:tr w:rsidR="00420C7B" w:rsidRPr="007D2075" w:rsidTr="005D33C6">
        <w:trPr>
          <w:trHeight w:val="2580"/>
        </w:trPr>
        <w:tc>
          <w:tcPr>
            <w:tcW w:w="2372" w:type="dxa"/>
            <w:vMerge w:val="restart"/>
          </w:tcPr>
          <w:p w:rsidR="00194E36" w:rsidRPr="007D2075" w:rsidRDefault="00194E36" w:rsidP="005D33C6">
            <w:pPr>
              <w:rPr>
                <w:rFonts w:asciiTheme="majorHAnsi" w:hAnsiTheme="majorHAnsi" w:cs="Helvetica"/>
                <w:b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 w:cs="Helvetica"/>
                <w:b/>
                <w:color w:val="7030A0"/>
                <w:lang w:val="en-US"/>
              </w:rPr>
            </w:pPr>
            <w:hyperlink r:id="rId5" w:history="1">
              <w:proofErr w:type="spellStart"/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Heriot</w:t>
              </w:r>
              <w:proofErr w:type="spellEnd"/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-Watt University</w:t>
              </w:r>
            </w:hyperlink>
          </w:p>
          <w:p w:rsidR="008D2D88" w:rsidRPr="007D2075" w:rsidRDefault="008D2D88" w:rsidP="005D33C6">
            <w:pPr>
              <w:rPr>
                <w:rFonts w:asciiTheme="majorHAnsi" w:hAnsiTheme="majorHAnsi" w:cs="Helvetica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  <w:r w:rsidRPr="007D2075">
              <w:rPr>
                <w:rFonts w:asciiTheme="majorHAnsi" w:hAnsiTheme="majorHAnsi" w:cs="Helvetica"/>
                <w:lang w:val="en-US"/>
              </w:rPr>
              <w:t>(</w:t>
            </w:r>
            <w:r w:rsidRPr="007D2075">
              <w:rPr>
                <w:rFonts w:asciiTheme="majorHAnsi" w:hAnsiTheme="majorHAnsi" w:cs="Helvetica"/>
              </w:rPr>
              <w:t>Эдинбург</w:t>
            </w:r>
            <w:r w:rsidRPr="007D2075">
              <w:rPr>
                <w:rFonts w:asciiTheme="majorHAnsi" w:hAnsiTheme="majorHAnsi" w:cs="Helvetica"/>
                <w:lang w:val="en-US"/>
              </w:rPr>
              <w:t xml:space="preserve">, </w:t>
            </w:r>
            <w:r w:rsidRPr="007D2075">
              <w:rPr>
                <w:rFonts w:asciiTheme="majorHAnsi" w:hAnsiTheme="majorHAnsi" w:cs="Helvetica"/>
              </w:rPr>
              <w:t>Шотландия</w:t>
            </w:r>
            <w:r w:rsidRPr="007D2075">
              <w:rPr>
                <w:rFonts w:asciiTheme="majorHAnsi" w:hAnsiTheme="majorHAnsi" w:cs="Helvetica"/>
                <w:lang w:val="en-US"/>
              </w:rPr>
              <w:t>)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b/>
                <w:color w:val="7030A0"/>
                <w:lang w:val="en-US"/>
              </w:rPr>
            </w:pPr>
            <w:r w:rsidRPr="007D2075">
              <w:rPr>
                <w:rFonts w:asciiTheme="majorHAnsi" w:hAnsiTheme="majorHAnsi"/>
                <w:b/>
                <w:color w:val="7030A0"/>
                <w:lang w:val="en-US"/>
              </w:rPr>
              <w:t>Robert Gordon University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  <w:b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  <w:r w:rsidRPr="007D2075">
              <w:rPr>
                <w:rFonts w:asciiTheme="majorHAnsi" w:hAnsiTheme="majorHAnsi"/>
                <w:lang w:val="en-US"/>
              </w:rPr>
              <w:t>(</w:t>
            </w:r>
            <w:r w:rsidRPr="007D2075">
              <w:rPr>
                <w:rFonts w:asciiTheme="majorHAnsi" w:hAnsiTheme="majorHAnsi"/>
              </w:rPr>
              <w:t>Абердин</w:t>
            </w:r>
            <w:r w:rsidRPr="007D2075">
              <w:rPr>
                <w:rFonts w:asciiTheme="majorHAnsi" w:hAnsiTheme="majorHAnsi"/>
                <w:lang w:val="en-US"/>
              </w:rPr>
              <w:t xml:space="preserve">, </w:t>
            </w:r>
            <w:r w:rsidRPr="007D2075">
              <w:rPr>
                <w:rFonts w:asciiTheme="majorHAnsi" w:hAnsiTheme="majorHAnsi"/>
              </w:rPr>
              <w:t>Шотландия</w:t>
            </w:r>
            <w:r w:rsidRPr="007D2075">
              <w:rPr>
                <w:rFonts w:asciiTheme="majorHAnsi" w:hAnsiTheme="majorHAnsi"/>
                <w:lang w:val="en-US"/>
              </w:rPr>
              <w:t>)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8D2D88" w:rsidRPr="009D0221" w:rsidRDefault="008D2D88" w:rsidP="005D33C6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31" w:type="dxa"/>
          </w:tcPr>
          <w:p w:rsidR="00194E36" w:rsidRPr="007D2075" w:rsidRDefault="00194E36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6" w:type="dxa"/>
          </w:tcPr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proofErr w:type="gramStart"/>
            <w:r w:rsidRPr="007D2075">
              <w:rPr>
                <w:rFonts w:asciiTheme="majorHAnsi" w:hAnsiTheme="majorHAnsi"/>
              </w:rPr>
              <w:t xml:space="preserve">Бизнес, </w:t>
            </w:r>
            <w:r w:rsidR="00194E36" w:rsidRPr="007D2075">
              <w:rPr>
                <w:rFonts w:asciiTheme="majorHAnsi" w:hAnsiTheme="majorHAnsi"/>
              </w:rPr>
              <w:t>ф</w:t>
            </w:r>
            <w:r w:rsidRPr="007D2075">
              <w:rPr>
                <w:rFonts w:asciiTheme="majorHAnsi" w:hAnsiTheme="majorHAnsi"/>
              </w:rPr>
              <w:t xml:space="preserve">инансы, </w:t>
            </w:r>
            <w:r w:rsidR="00194E36" w:rsidRPr="007D2075">
              <w:rPr>
                <w:rFonts w:asciiTheme="majorHAnsi" w:hAnsiTheme="majorHAnsi"/>
              </w:rPr>
              <w:t>экономика, бизнес ю</w:t>
            </w:r>
            <w:r w:rsidRPr="007D2075">
              <w:rPr>
                <w:rFonts w:asciiTheme="majorHAnsi" w:hAnsiTheme="majorHAnsi"/>
              </w:rPr>
              <w:t xml:space="preserve">риспруденция, </w:t>
            </w:r>
            <w:r w:rsidR="00194E36" w:rsidRPr="007D2075">
              <w:rPr>
                <w:rFonts w:asciiTheme="majorHAnsi" w:hAnsiTheme="majorHAnsi"/>
              </w:rPr>
              <w:t>маркетинг, м</w:t>
            </w:r>
            <w:r w:rsidRPr="007D2075">
              <w:rPr>
                <w:rFonts w:asciiTheme="majorHAnsi" w:hAnsiTheme="majorHAnsi"/>
              </w:rPr>
              <w:t xml:space="preserve">енеджмент, </w:t>
            </w:r>
            <w:r w:rsidR="00194E36" w:rsidRPr="007D2075">
              <w:rPr>
                <w:rFonts w:asciiTheme="majorHAnsi" w:hAnsiTheme="majorHAnsi"/>
              </w:rPr>
              <w:t>и</w:t>
            </w:r>
            <w:r w:rsidRPr="007D2075">
              <w:rPr>
                <w:rFonts w:asciiTheme="majorHAnsi" w:hAnsiTheme="majorHAnsi"/>
              </w:rPr>
              <w:t xml:space="preserve">нженерия, </w:t>
            </w:r>
            <w:r w:rsidR="00194E36" w:rsidRPr="007D2075">
              <w:rPr>
                <w:rFonts w:asciiTheme="majorHAnsi" w:hAnsiTheme="majorHAnsi"/>
              </w:rPr>
              <w:t>к</w:t>
            </w:r>
            <w:r w:rsidRPr="007D2075">
              <w:rPr>
                <w:rFonts w:asciiTheme="majorHAnsi" w:hAnsiTheme="majorHAnsi"/>
              </w:rPr>
              <w:t>омпьютерные науки</w:t>
            </w:r>
            <w:r w:rsidR="00194E36" w:rsidRPr="007D2075">
              <w:rPr>
                <w:rFonts w:asciiTheme="majorHAnsi" w:hAnsiTheme="majorHAnsi"/>
              </w:rPr>
              <w:t>, м</w:t>
            </w:r>
            <w:r w:rsidRPr="007D2075">
              <w:rPr>
                <w:rFonts w:asciiTheme="majorHAnsi" w:hAnsiTheme="majorHAnsi"/>
              </w:rPr>
              <w:t>ате</w:t>
            </w:r>
            <w:r w:rsidR="00194E36" w:rsidRPr="007D2075">
              <w:rPr>
                <w:rFonts w:asciiTheme="majorHAnsi" w:hAnsiTheme="majorHAnsi"/>
              </w:rPr>
              <w:t>матика, ф</w:t>
            </w:r>
            <w:r w:rsidRPr="007D2075">
              <w:rPr>
                <w:rFonts w:asciiTheme="majorHAnsi" w:hAnsiTheme="majorHAnsi"/>
              </w:rPr>
              <w:t>изика и т.д.</w:t>
            </w:r>
            <w:proofErr w:type="gramEnd"/>
          </w:p>
        </w:tc>
        <w:tc>
          <w:tcPr>
            <w:tcW w:w="2382" w:type="dxa"/>
          </w:tcPr>
          <w:p w:rsidR="00194E36" w:rsidRPr="007D2075" w:rsidRDefault="00194E36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От 20000 фунтов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</w:tc>
      </w:tr>
      <w:tr w:rsidR="00420C7B" w:rsidRPr="007D2075" w:rsidTr="005D33C6">
        <w:trPr>
          <w:trHeight w:val="5672"/>
        </w:trPr>
        <w:tc>
          <w:tcPr>
            <w:tcW w:w="2372" w:type="dxa"/>
            <w:vMerge/>
          </w:tcPr>
          <w:p w:rsidR="008D2D88" w:rsidRPr="007D2075" w:rsidRDefault="008D2D88" w:rsidP="005D33C6">
            <w:pPr>
              <w:rPr>
                <w:rFonts w:asciiTheme="majorHAnsi" w:hAnsiTheme="majorHAnsi" w:cs="Helvetica"/>
                <w:lang w:val="en-GB"/>
              </w:rPr>
            </w:pPr>
          </w:p>
        </w:tc>
        <w:tc>
          <w:tcPr>
            <w:tcW w:w="2431" w:type="dxa"/>
          </w:tcPr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9D0221" w:rsidRDefault="008D2D88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8D2D88" w:rsidRPr="009D0221" w:rsidRDefault="008D2D88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6" w:type="dxa"/>
          </w:tcPr>
          <w:p w:rsidR="008D2D88" w:rsidRPr="008D2D88" w:rsidRDefault="008D2D88" w:rsidP="005D33C6">
            <w:pPr>
              <w:spacing w:before="100" w:beforeAutospacing="1" w:after="75" w:line="312" w:lineRule="atLeast"/>
              <w:rPr>
                <w:rFonts w:asciiTheme="majorHAnsi" w:eastAsia="Times New Roman" w:hAnsiTheme="majorHAnsi" w:cs="Tahoma"/>
                <w:lang w:eastAsia="ru-RU"/>
              </w:rPr>
            </w:pPr>
            <w:r w:rsidRPr="007D2075">
              <w:rPr>
                <w:rFonts w:asciiTheme="majorHAnsi" w:eastAsia="Times New Roman" w:hAnsiTheme="majorHAnsi" w:cs="Tahoma"/>
                <w:lang w:eastAsia="ru-RU"/>
              </w:rPr>
              <w:t>Б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>изнес, менеджмент, маркетинг, финансы</w:t>
            </w:r>
            <w:r w:rsidRPr="007D2075">
              <w:rPr>
                <w:rFonts w:asciiTheme="majorHAnsi" w:eastAsia="Times New Roman" w:hAnsiTheme="majorHAnsi" w:cs="Tahoma"/>
                <w:lang w:eastAsia="ru-RU"/>
              </w:rPr>
              <w:t xml:space="preserve">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>право</w:t>
            </w:r>
            <w:r w:rsidRPr="007D2075">
              <w:rPr>
                <w:rFonts w:asciiTheme="majorHAnsi" w:eastAsia="Times New Roman" w:hAnsiTheme="majorHAnsi" w:cs="Tahoma"/>
                <w:lang w:eastAsia="ru-RU"/>
              </w:rPr>
              <w:t xml:space="preserve">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>гостиничный, туристический менеджмент</w:t>
            </w:r>
            <w:r w:rsidRPr="007D2075">
              <w:rPr>
                <w:rFonts w:asciiTheme="majorHAnsi" w:eastAsia="Times New Roman" w:hAnsiTheme="majorHAnsi" w:cs="Tahoma"/>
                <w:lang w:eastAsia="ru-RU"/>
              </w:rPr>
              <w:t xml:space="preserve">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>архитектура, дизайн, мода, живопись, скульптура, графика, фотография</w:t>
            </w:r>
            <w:proofErr w:type="gramStart"/>
            <w:r w:rsidRPr="007D2075">
              <w:rPr>
                <w:rFonts w:asciiTheme="majorHAnsi" w:eastAsia="Times New Roman" w:hAnsiTheme="majorHAnsi" w:cs="Tahoma"/>
                <w:b/>
                <w:bCs/>
                <w:lang w:eastAsia="ru-RU"/>
              </w:rPr>
              <w:t xml:space="preserve"> ,</w:t>
            </w:r>
            <w:proofErr w:type="gramEnd"/>
            <w:r w:rsidRPr="007D2075">
              <w:rPr>
                <w:rFonts w:asciiTheme="majorHAnsi" w:eastAsia="Times New Roman" w:hAnsiTheme="majorHAnsi" w:cs="Tahoma"/>
                <w:b/>
                <w:bCs/>
                <w:lang w:eastAsia="ru-RU"/>
              </w:rPr>
              <w:t xml:space="preserve">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 xml:space="preserve">инженерия, </w:t>
            </w:r>
            <w:r w:rsidR="008A7353">
              <w:rPr>
                <w:rFonts w:asciiTheme="majorHAnsi" w:eastAsia="Times New Roman" w:hAnsiTheme="majorHAnsi" w:cs="Tahoma"/>
                <w:lang w:eastAsia="ru-RU"/>
              </w:rPr>
              <w:t xml:space="preserve">машиностроение и шельфовая техника,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 xml:space="preserve">медицина, </w:t>
            </w:r>
            <w:r w:rsidR="008A7353">
              <w:rPr>
                <w:rFonts w:asciiTheme="majorHAnsi" w:eastAsia="Times New Roman" w:hAnsiTheme="majorHAnsi" w:cs="Tahoma"/>
                <w:lang w:eastAsia="ru-RU"/>
              </w:rPr>
              <w:t xml:space="preserve">биология и биохимия,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>фармацевтика, естественные науки, спорт</w:t>
            </w:r>
            <w:r w:rsidRPr="007D2075">
              <w:rPr>
                <w:rFonts w:asciiTheme="majorHAnsi" w:eastAsia="Times New Roman" w:hAnsiTheme="majorHAnsi" w:cs="Tahoma"/>
                <w:lang w:eastAsia="ru-RU"/>
              </w:rPr>
              <w:t xml:space="preserve">, </w:t>
            </w:r>
            <w:r w:rsidRPr="008D2D88">
              <w:rPr>
                <w:rFonts w:asciiTheme="majorHAnsi" w:eastAsia="Times New Roman" w:hAnsiTheme="majorHAnsi" w:cs="Tahoma"/>
                <w:lang w:eastAsia="ru-RU"/>
              </w:rPr>
              <w:t xml:space="preserve">журналистика, </w:t>
            </w:r>
            <w:proofErr w:type="spellStart"/>
            <w:r w:rsidRPr="008D2D88">
              <w:rPr>
                <w:rFonts w:asciiTheme="majorHAnsi" w:eastAsia="Times New Roman" w:hAnsiTheme="majorHAnsi" w:cs="Tahoma"/>
                <w:lang w:eastAsia="ru-RU"/>
              </w:rPr>
              <w:t>медиа</w:t>
            </w:r>
            <w:proofErr w:type="spellEnd"/>
            <w:r w:rsidRPr="008D2D88">
              <w:rPr>
                <w:rFonts w:asciiTheme="majorHAnsi" w:eastAsia="Times New Roman" w:hAnsiTheme="majorHAnsi" w:cs="Tahoma"/>
                <w:lang w:eastAsia="ru-RU"/>
              </w:rPr>
              <w:t>, реклама</w:t>
            </w:r>
            <w:r w:rsidR="008A7353">
              <w:rPr>
                <w:rFonts w:asciiTheme="majorHAnsi" w:eastAsia="Times New Roman" w:hAnsiTheme="majorHAnsi" w:cs="Tahoma"/>
                <w:lang w:eastAsia="ru-RU"/>
              </w:rPr>
              <w:t xml:space="preserve"> и т.д.</w:t>
            </w: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8D2D88" w:rsidRPr="007D2075" w:rsidRDefault="008D2D88" w:rsidP="005D33C6">
            <w:pPr>
              <w:rPr>
                <w:rFonts w:asciiTheme="majorHAnsi" w:hAnsiTheme="majorHAnsi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От 15000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117D1E" w:rsidRPr="007D2075" w:rsidRDefault="00117D1E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hyperlink r:id="rId6" w:history="1"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University of Huddersfield</w:t>
              </w:r>
            </w:hyperlink>
          </w:p>
          <w:p w:rsidR="008D2D88" w:rsidRPr="007D2075" w:rsidRDefault="008D2D88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 w:cs="Helvetica"/>
              </w:rPr>
            </w:pPr>
            <w:r w:rsidRPr="007D2075">
              <w:rPr>
                <w:rFonts w:asciiTheme="majorHAnsi" w:hAnsiTheme="majorHAnsi" w:cs="Helvetica"/>
              </w:rPr>
              <w:t>(Центральная Англия, между городами Лидс и Манчестер)</w:t>
            </w:r>
          </w:p>
          <w:p w:rsidR="008D2D88" w:rsidRPr="007D2075" w:rsidRDefault="008D2D88" w:rsidP="005D33C6">
            <w:pPr>
              <w:rPr>
                <w:rFonts w:asciiTheme="majorHAnsi" w:hAnsiTheme="majorHAnsi" w:cs="Helvetica"/>
                <w:b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 w:cs="Helvetica"/>
                <w:b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 w:cs="Helvetica"/>
                <w:b/>
              </w:rPr>
            </w:pPr>
          </w:p>
          <w:p w:rsidR="008D2D88" w:rsidRPr="007D2075" w:rsidRDefault="008D2D88" w:rsidP="005D33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31" w:type="dxa"/>
          </w:tcPr>
          <w:p w:rsidR="007D2075" w:rsidRDefault="007D2075" w:rsidP="005D33C6">
            <w:pPr>
              <w:rPr>
                <w:rFonts w:asciiTheme="majorHAnsi" w:hAnsiTheme="majorHAnsi"/>
              </w:rPr>
            </w:pPr>
          </w:p>
          <w:p w:rsidR="00194E36" w:rsidRPr="007D2075" w:rsidRDefault="00194E36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194E36" w:rsidRPr="007D2075" w:rsidRDefault="00194E36" w:rsidP="005D33C6">
            <w:pPr>
              <w:rPr>
                <w:rFonts w:asciiTheme="majorHAnsi" w:hAnsiTheme="majorHAnsi"/>
              </w:rPr>
            </w:pPr>
          </w:p>
          <w:p w:rsidR="00194E36" w:rsidRPr="007D2075" w:rsidRDefault="00194E36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194E36" w:rsidRPr="007D2075" w:rsidRDefault="00194E36" w:rsidP="005D33C6">
            <w:pPr>
              <w:rPr>
                <w:rFonts w:asciiTheme="majorHAnsi" w:hAnsiTheme="majorHAnsi"/>
              </w:rPr>
            </w:pPr>
          </w:p>
          <w:p w:rsidR="00117D1E" w:rsidRPr="007D2075" w:rsidRDefault="00194E36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2386" w:type="dxa"/>
          </w:tcPr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117D1E" w:rsidRDefault="007D2075" w:rsidP="005D33C6">
            <w:pPr>
              <w:rPr>
                <w:rFonts w:asciiTheme="majorHAnsi" w:hAnsiTheme="majorHAnsi"/>
              </w:rPr>
            </w:pPr>
            <w:proofErr w:type="gramStart"/>
            <w:r w:rsidRPr="007D2075">
              <w:rPr>
                <w:rFonts w:asciiTheme="majorHAnsi" w:hAnsiTheme="majorHAnsi"/>
              </w:rPr>
              <w:t xml:space="preserve">Бизнес, гостиничный бизнес, юриспруденция, маркетинг, транспорт и логистика, прикладное искусство, компьютерные науки, анимация, архитектура, </w:t>
            </w:r>
            <w:r w:rsidR="008A7353">
              <w:rPr>
                <w:rFonts w:asciiTheme="majorHAnsi" w:hAnsiTheme="majorHAnsi"/>
              </w:rPr>
              <w:t xml:space="preserve">дизайн одежды, </w:t>
            </w:r>
            <w:r w:rsidRPr="007D2075">
              <w:rPr>
                <w:rFonts w:asciiTheme="majorHAnsi" w:hAnsiTheme="majorHAnsi"/>
              </w:rPr>
              <w:t xml:space="preserve">телевидение, мультимедиа, музыкальные </w:t>
            </w:r>
            <w:r w:rsidRPr="007D2075">
              <w:rPr>
                <w:rFonts w:asciiTheme="majorHAnsi" w:hAnsiTheme="majorHAnsi"/>
              </w:rPr>
              <w:lastRenderedPageBreak/>
              <w:t>технологии, фармацевтика, психология, транспорт и логистика, биология, биохимия и т.д.</w:t>
            </w:r>
            <w:proofErr w:type="gramEnd"/>
          </w:p>
          <w:p w:rsidR="008A7353" w:rsidRPr="007D2075" w:rsidRDefault="008A7353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7D2075" w:rsidRPr="007D2075" w:rsidRDefault="007D2075" w:rsidP="005D33C6">
            <w:pPr>
              <w:rPr>
                <w:rFonts w:asciiTheme="majorHAnsi" w:hAnsiTheme="majorHAnsi"/>
              </w:rPr>
            </w:pPr>
          </w:p>
          <w:p w:rsidR="00117D1E" w:rsidRPr="007D2075" w:rsidRDefault="007D2075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От 16000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117D1E" w:rsidRDefault="00117D1E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hyperlink r:id="rId7" w:history="1">
              <w:proofErr w:type="spellStart"/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Keele</w:t>
              </w:r>
              <w:proofErr w:type="spellEnd"/>
              <w:r w:rsidRPr="009D0221">
                <w:rPr>
                  <w:rFonts w:asciiTheme="majorHAnsi" w:hAnsiTheme="majorHAnsi" w:cs="Helvetica"/>
                  <w:b/>
                  <w:color w:val="7030A0"/>
                </w:rPr>
                <w:t xml:space="preserve"> </w:t>
              </w:r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University</w:t>
              </w:r>
            </w:hyperlink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Pr="009D0221" w:rsidRDefault="009D0221" w:rsidP="005D33C6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(Центральная Англия, недалеко от </w:t>
            </w:r>
            <w:proofErr w:type="spellStart"/>
            <w:r>
              <w:rPr>
                <w:rFonts w:asciiTheme="majorHAnsi" w:hAnsiTheme="majorHAnsi" w:cs="Helvetica"/>
              </w:rPr>
              <w:t>Страдфорд-на-Эйвоне</w:t>
            </w:r>
            <w:proofErr w:type="spellEnd"/>
            <w:r>
              <w:rPr>
                <w:rFonts w:asciiTheme="majorHAnsi" w:hAnsiTheme="majorHAnsi" w:cs="Helvetica"/>
              </w:rPr>
              <w:t>)</w:t>
            </w: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Pr="007D2075" w:rsidRDefault="007D2075" w:rsidP="005D33C6">
            <w:pPr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2431" w:type="dxa"/>
          </w:tcPr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117D1E" w:rsidRPr="009D0221" w:rsidRDefault="009D0221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2386" w:type="dxa"/>
          </w:tcPr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117D1E" w:rsidRDefault="009D0221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Бизнес, менеджмент, международные отношения и политика, </w:t>
            </w:r>
            <w:proofErr w:type="spellStart"/>
            <w:r>
              <w:rPr>
                <w:rFonts w:asciiTheme="majorHAnsi" w:hAnsiTheme="majorHAnsi"/>
              </w:rPr>
              <w:t>медиа</w:t>
            </w:r>
            <w:proofErr w:type="spellEnd"/>
            <w:r>
              <w:rPr>
                <w:rFonts w:asciiTheme="majorHAnsi" w:hAnsiTheme="majorHAnsi"/>
              </w:rPr>
              <w:t xml:space="preserve">, информационные технологии, управление кадрами, интернет и </w:t>
            </w:r>
            <w:proofErr w:type="spellStart"/>
            <w:r>
              <w:rPr>
                <w:rFonts w:asciiTheme="majorHAnsi" w:hAnsiTheme="majorHAnsi"/>
              </w:rPr>
              <w:t>веб</w:t>
            </w:r>
            <w:proofErr w:type="spellEnd"/>
            <w:r>
              <w:rPr>
                <w:rFonts w:asciiTheme="majorHAnsi" w:hAnsiTheme="majorHAnsi"/>
              </w:rPr>
              <w:t xml:space="preserve"> технологии</w:t>
            </w:r>
          </w:p>
          <w:p w:rsidR="009D0221" w:rsidRPr="009D0221" w:rsidRDefault="009D0221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AF0665" w:rsidRDefault="00AF0665" w:rsidP="005D33C6">
            <w:pPr>
              <w:rPr>
                <w:rFonts w:asciiTheme="majorHAnsi" w:hAnsiTheme="majorHAnsi"/>
              </w:rPr>
            </w:pPr>
          </w:p>
          <w:p w:rsidR="00AF0665" w:rsidRDefault="00AF0665" w:rsidP="005D33C6">
            <w:pPr>
              <w:rPr>
                <w:rFonts w:asciiTheme="majorHAnsi" w:hAnsiTheme="majorHAnsi"/>
              </w:rPr>
            </w:pPr>
          </w:p>
          <w:p w:rsidR="00117D1E" w:rsidRPr="00AF0665" w:rsidRDefault="00AF0665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 17000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Pr="008A7353" w:rsidRDefault="007D2075" w:rsidP="005D33C6">
            <w:pPr>
              <w:rPr>
                <w:rFonts w:asciiTheme="majorHAnsi" w:hAnsiTheme="majorHAnsi" w:cs="Helvetica"/>
                <w:b/>
                <w:color w:val="7030A0"/>
                <w:lang w:val="en-US"/>
              </w:rPr>
            </w:pPr>
          </w:p>
          <w:p w:rsidR="00117D1E" w:rsidRPr="008A7353" w:rsidRDefault="00117D1E" w:rsidP="005D33C6">
            <w:pPr>
              <w:rPr>
                <w:rFonts w:asciiTheme="majorHAnsi" w:hAnsiTheme="majorHAnsi" w:cs="Helvetica"/>
                <w:b/>
                <w:color w:val="7030A0"/>
                <w:lang w:val="en-US"/>
              </w:rPr>
            </w:pPr>
            <w:hyperlink r:id="rId8" w:history="1"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Kingston University, London</w:t>
              </w:r>
            </w:hyperlink>
          </w:p>
          <w:p w:rsidR="007D2075" w:rsidRPr="008A7353" w:rsidRDefault="007D2075" w:rsidP="005D33C6">
            <w:pPr>
              <w:rPr>
                <w:rFonts w:asciiTheme="majorHAnsi" w:hAnsiTheme="majorHAnsi" w:cs="Helvetica"/>
                <w:b/>
                <w:color w:val="7030A0"/>
                <w:lang w:val="en-US"/>
              </w:rPr>
            </w:pPr>
          </w:p>
          <w:p w:rsidR="007D2075" w:rsidRPr="008A7353" w:rsidRDefault="008A7353" w:rsidP="005D33C6">
            <w:pPr>
              <w:rPr>
                <w:rFonts w:asciiTheme="majorHAnsi" w:hAnsiTheme="majorHAnsi" w:cs="Helvetica"/>
                <w:lang w:val="en-US"/>
              </w:rPr>
            </w:pPr>
            <w:r w:rsidRPr="008A7353">
              <w:rPr>
                <w:rFonts w:asciiTheme="majorHAnsi" w:hAnsiTheme="majorHAnsi" w:cs="Helvetica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="Helvetica"/>
              </w:rPr>
              <w:t>Юго</w:t>
            </w:r>
            <w:proofErr w:type="spellEnd"/>
            <w:r w:rsidRPr="008A7353">
              <w:rPr>
                <w:rFonts w:asciiTheme="majorHAnsi" w:hAnsiTheme="majorHAnsi" w:cs="Helvetica"/>
                <w:lang w:val="en-US"/>
              </w:rPr>
              <w:t>-</w:t>
            </w:r>
            <w:r>
              <w:rPr>
                <w:rFonts w:asciiTheme="majorHAnsi" w:hAnsiTheme="majorHAnsi" w:cs="Helvetica"/>
              </w:rPr>
              <w:t>запад</w:t>
            </w:r>
            <w:r w:rsidRPr="008A7353">
              <w:rPr>
                <w:rFonts w:asciiTheme="majorHAnsi" w:hAnsiTheme="majorHAnsi" w:cs="Helvetica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</w:rPr>
              <w:t>Лондона</w:t>
            </w:r>
            <w:r w:rsidRPr="008A7353">
              <w:rPr>
                <w:rFonts w:asciiTheme="majorHAnsi" w:hAnsiTheme="majorHAnsi" w:cs="Helvetica"/>
                <w:lang w:val="en-US"/>
              </w:rPr>
              <w:t>)</w:t>
            </w:r>
          </w:p>
          <w:p w:rsidR="007D2075" w:rsidRPr="008A7353" w:rsidRDefault="007D2075" w:rsidP="005D33C6">
            <w:pPr>
              <w:rPr>
                <w:rFonts w:asciiTheme="majorHAnsi" w:hAnsiTheme="majorHAnsi" w:cs="Helvetica"/>
                <w:lang w:val="en-US"/>
              </w:rPr>
            </w:pPr>
          </w:p>
          <w:p w:rsidR="007D2075" w:rsidRPr="008A7353" w:rsidRDefault="007D2075" w:rsidP="005D33C6">
            <w:pPr>
              <w:rPr>
                <w:rFonts w:asciiTheme="majorHAnsi" w:hAnsiTheme="majorHAnsi" w:cs="Helvetica"/>
                <w:b/>
                <w:color w:val="7030A0"/>
                <w:lang w:val="en-US"/>
              </w:rPr>
            </w:pPr>
          </w:p>
          <w:p w:rsidR="007D2075" w:rsidRPr="008A7353" w:rsidRDefault="007D2075" w:rsidP="005D33C6">
            <w:pPr>
              <w:rPr>
                <w:rFonts w:asciiTheme="majorHAnsi" w:hAnsiTheme="majorHAnsi"/>
                <w:b/>
                <w:color w:val="7030A0"/>
                <w:lang w:val="en-US"/>
              </w:rPr>
            </w:pPr>
          </w:p>
        </w:tc>
        <w:tc>
          <w:tcPr>
            <w:tcW w:w="2431" w:type="dxa"/>
          </w:tcPr>
          <w:p w:rsidR="009D0221" w:rsidRPr="008A7353" w:rsidRDefault="009D0221" w:rsidP="005D33C6">
            <w:pPr>
              <w:rPr>
                <w:rFonts w:asciiTheme="majorHAnsi" w:hAnsiTheme="majorHAnsi"/>
                <w:lang w:val="en-US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117D1E" w:rsidRDefault="009D0221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8A7353" w:rsidRPr="009D0221" w:rsidRDefault="008A7353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6" w:type="dxa"/>
          </w:tcPr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117D1E" w:rsidRDefault="008A7353" w:rsidP="005D33C6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Бизнес, менеджмент, экономика, инженерия, компьютерные науки, математика, прикладная геология, экология, международные отношения, криминология, политология, фармакология, </w:t>
            </w:r>
            <w:proofErr w:type="spellStart"/>
            <w:r>
              <w:rPr>
                <w:rFonts w:asciiTheme="majorHAnsi" w:hAnsiTheme="majorHAnsi"/>
              </w:rPr>
              <w:t>медиа</w:t>
            </w:r>
            <w:proofErr w:type="spellEnd"/>
            <w:r>
              <w:rPr>
                <w:rFonts w:asciiTheme="majorHAnsi" w:hAnsiTheme="majorHAnsi"/>
              </w:rPr>
              <w:t xml:space="preserve">, журналистика, кинопроизводство, </w:t>
            </w:r>
            <w:proofErr w:type="spellStart"/>
            <w:r>
              <w:rPr>
                <w:rFonts w:asciiTheme="majorHAnsi" w:hAnsiTheme="majorHAnsi"/>
              </w:rPr>
              <w:t>культурология</w:t>
            </w:r>
            <w:proofErr w:type="spellEnd"/>
            <w:r>
              <w:rPr>
                <w:rFonts w:asciiTheme="majorHAnsi" w:hAnsiTheme="majorHAnsi"/>
              </w:rPr>
              <w:t>, психология и т.д.</w:t>
            </w:r>
            <w:proofErr w:type="gramEnd"/>
          </w:p>
          <w:p w:rsidR="008A7353" w:rsidRPr="008A7353" w:rsidRDefault="008A7353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8A7353" w:rsidRDefault="008A7353" w:rsidP="005D33C6">
            <w:pPr>
              <w:rPr>
                <w:rFonts w:asciiTheme="majorHAnsi" w:hAnsiTheme="majorHAnsi"/>
              </w:rPr>
            </w:pPr>
          </w:p>
          <w:p w:rsidR="00117D1E" w:rsidRPr="008A7353" w:rsidRDefault="008A7353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 16500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117D1E" w:rsidRDefault="00117D1E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hyperlink r:id="rId9" w:history="1"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Lancaster University</w:t>
              </w:r>
            </w:hyperlink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Pr="00AC2B32" w:rsidRDefault="00AC2B32" w:rsidP="005D33C6">
            <w:pPr>
              <w:rPr>
                <w:rFonts w:asciiTheme="majorHAnsi" w:hAnsiTheme="majorHAnsi" w:cs="Helvetica"/>
              </w:rPr>
            </w:pPr>
            <w:r w:rsidRPr="00AC2B32">
              <w:rPr>
                <w:rFonts w:asciiTheme="majorHAnsi" w:hAnsiTheme="majorHAnsi" w:cs="Helvetica"/>
              </w:rPr>
              <w:t>(Озерный район на Северо-западе Англии</w:t>
            </w:r>
            <w:r>
              <w:rPr>
                <w:rFonts w:asciiTheme="majorHAnsi" w:hAnsiTheme="majorHAnsi" w:cs="Helvetica"/>
              </w:rPr>
              <w:t xml:space="preserve">, </w:t>
            </w:r>
            <w:r w:rsidRPr="00AC2B32">
              <w:rPr>
                <w:rFonts w:asciiTheme="majorHAnsi" w:hAnsiTheme="majorHAnsi" w:cs="Helvetica"/>
              </w:rPr>
              <w:t>Ланкастер)</w:t>
            </w:r>
          </w:p>
          <w:p w:rsidR="007D2075" w:rsidRPr="00AC2B32" w:rsidRDefault="007D2075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117D1E" w:rsidRDefault="00117D1E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2386" w:type="dxa"/>
          </w:tcPr>
          <w:p w:rsidR="00AC2B32" w:rsidRDefault="00AC2B32" w:rsidP="005D33C6">
            <w:pPr>
              <w:rPr>
                <w:rFonts w:asciiTheme="majorHAnsi" w:hAnsiTheme="majorHAnsi"/>
              </w:rPr>
            </w:pPr>
          </w:p>
          <w:p w:rsidR="00117D1E" w:rsidRDefault="00AC2B32" w:rsidP="005D33C6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Бизнес, менеджмент, бухгалтерия и финансы, инженерия, компьютерные науки, информационные технологии, математика и статистика, криминология, юриспруденция, </w:t>
            </w:r>
            <w:proofErr w:type="spellStart"/>
            <w:r>
              <w:rPr>
                <w:rFonts w:asciiTheme="majorHAnsi" w:hAnsiTheme="majorHAnsi"/>
              </w:rPr>
              <w:t>медиа</w:t>
            </w:r>
            <w:proofErr w:type="spellEnd"/>
            <w:r>
              <w:rPr>
                <w:rFonts w:asciiTheme="majorHAnsi" w:hAnsiTheme="majorHAnsi"/>
              </w:rPr>
              <w:t xml:space="preserve">, кино и культура, популярная музыка и культура, международные отношения и </w:t>
            </w:r>
            <w:r>
              <w:rPr>
                <w:rFonts w:asciiTheme="majorHAnsi" w:hAnsiTheme="majorHAnsi"/>
              </w:rPr>
              <w:lastRenderedPageBreak/>
              <w:t>политика, психология, социология, религиоведение</w:t>
            </w:r>
            <w:proofErr w:type="gramEnd"/>
          </w:p>
          <w:p w:rsidR="00AC2B32" w:rsidRPr="00AC2B32" w:rsidRDefault="00AC2B32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AC2B32" w:rsidRDefault="00AC2B32" w:rsidP="005D33C6">
            <w:pPr>
              <w:rPr>
                <w:rFonts w:asciiTheme="majorHAnsi" w:hAnsiTheme="majorHAnsi"/>
              </w:rPr>
            </w:pPr>
          </w:p>
          <w:p w:rsidR="00AC2B32" w:rsidRDefault="00AC2B32" w:rsidP="005D33C6">
            <w:pPr>
              <w:rPr>
                <w:rFonts w:asciiTheme="majorHAnsi" w:hAnsiTheme="majorHAnsi"/>
              </w:rPr>
            </w:pPr>
          </w:p>
          <w:p w:rsidR="00117D1E" w:rsidRPr="00AC2B32" w:rsidRDefault="00AC2B32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 17000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117D1E" w:rsidRDefault="00117D1E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hyperlink r:id="rId10" w:history="1"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University of Leicester</w:t>
              </w:r>
            </w:hyperlink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AC2B32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r>
              <w:rPr>
                <w:rFonts w:asciiTheme="majorHAnsi" w:hAnsiTheme="majorHAnsi"/>
              </w:rPr>
              <w:t xml:space="preserve">(Центральная Англия, </w:t>
            </w:r>
            <w:proofErr w:type="spellStart"/>
            <w:r>
              <w:rPr>
                <w:rFonts w:asciiTheme="majorHAnsi" w:hAnsiTheme="majorHAnsi"/>
              </w:rPr>
              <w:t>Лестер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Pr="007D2075" w:rsidRDefault="007D2075" w:rsidP="005D33C6">
            <w:pPr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2431" w:type="dxa"/>
          </w:tcPr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117D1E" w:rsidRPr="009D0221" w:rsidRDefault="009D0221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2386" w:type="dxa"/>
          </w:tcPr>
          <w:p w:rsidR="001D3DC4" w:rsidRDefault="001D3DC4" w:rsidP="005D33C6">
            <w:pPr>
              <w:rPr>
                <w:rFonts w:asciiTheme="majorHAnsi" w:hAnsiTheme="majorHAnsi"/>
              </w:rPr>
            </w:pPr>
          </w:p>
          <w:p w:rsidR="00117D1E" w:rsidRDefault="001D3DC4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Экономика, </w:t>
            </w:r>
            <w:proofErr w:type="spellStart"/>
            <w:r>
              <w:rPr>
                <w:rFonts w:asciiTheme="majorHAnsi" w:hAnsiTheme="majorHAnsi"/>
              </w:rPr>
              <w:t>медиа</w:t>
            </w:r>
            <w:proofErr w:type="spellEnd"/>
            <w:r>
              <w:rPr>
                <w:rFonts w:asciiTheme="majorHAnsi" w:hAnsiTheme="majorHAnsi"/>
              </w:rPr>
              <w:t xml:space="preserve"> коммуникации и общество, криминология, юриспруденция, география народонаселения,</w:t>
            </w:r>
          </w:p>
          <w:p w:rsidR="001D3DC4" w:rsidRDefault="001D3DC4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политика и международные отношения, социология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и</w:t>
            </w:r>
            <w:proofErr w:type="gramEnd"/>
            <w:r>
              <w:rPr>
                <w:rFonts w:asciiTheme="majorHAnsi" w:hAnsiTheme="majorHAnsi"/>
              </w:rPr>
              <w:t xml:space="preserve">нженерия, </w:t>
            </w:r>
            <w:proofErr w:type="spellStart"/>
            <w:r>
              <w:rPr>
                <w:rFonts w:asciiTheme="majorHAnsi" w:hAnsiTheme="majorHAnsi"/>
              </w:rPr>
              <w:t>геонауки</w:t>
            </w:r>
            <w:proofErr w:type="spellEnd"/>
            <w:r>
              <w:rPr>
                <w:rFonts w:asciiTheme="majorHAnsi" w:hAnsiTheme="majorHAnsi"/>
              </w:rPr>
              <w:t>, математика, физика, геология, химия, география, медицинская биохимия, медицинская генетика, медицинская психология</w:t>
            </w:r>
          </w:p>
          <w:p w:rsidR="001D3DC4" w:rsidRPr="001D3DC4" w:rsidRDefault="001D3DC4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1D3DC4" w:rsidRDefault="001D3DC4" w:rsidP="005D33C6">
            <w:pPr>
              <w:rPr>
                <w:rFonts w:asciiTheme="majorHAnsi" w:hAnsiTheme="majorHAnsi"/>
              </w:rPr>
            </w:pPr>
          </w:p>
          <w:p w:rsidR="001D3DC4" w:rsidRDefault="001D3DC4" w:rsidP="005D33C6">
            <w:pPr>
              <w:rPr>
                <w:rFonts w:asciiTheme="majorHAnsi" w:hAnsiTheme="majorHAnsi"/>
              </w:rPr>
            </w:pPr>
          </w:p>
          <w:p w:rsidR="00117D1E" w:rsidRPr="001D3DC4" w:rsidRDefault="001D3DC4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 17500 фунтов</w:t>
            </w:r>
          </w:p>
        </w:tc>
      </w:tr>
      <w:tr w:rsidR="00420C7B" w:rsidRPr="007D2075" w:rsidTr="005D33C6">
        <w:tc>
          <w:tcPr>
            <w:tcW w:w="2372" w:type="dxa"/>
          </w:tcPr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117D1E" w:rsidRPr="005D33C6" w:rsidRDefault="00117D1E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hyperlink r:id="rId11" w:history="1"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University</w:t>
              </w:r>
              <w:r w:rsidRPr="001D3DC4">
                <w:rPr>
                  <w:rFonts w:asciiTheme="majorHAnsi" w:hAnsiTheme="majorHAnsi" w:cs="Helvetica"/>
                  <w:b/>
                  <w:color w:val="7030A0"/>
                </w:rPr>
                <w:t xml:space="preserve"> </w:t>
              </w:r>
              <w:r w:rsidRPr="007D2075">
                <w:rPr>
                  <w:rFonts w:asciiTheme="majorHAnsi" w:hAnsiTheme="majorHAnsi" w:cs="Helvetica"/>
                  <w:b/>
                  <w:color w:val="7030A0"/>
                  <w:lang w:val="en-GB"/>
                </w:rPr>
                <w:t>of</w:t>
              </w:r>
              <w:r w:rsidRPr="001D3DC4">
                <w:rPr>
                  <w:rFonts w:asciiTheme="majorHAnsi" w:hAnsiTheme="majorHAnsi" w:cs="Helvetica"/>
                  <w:b/>
                  <w:color w:val="7030A0"/>
                </w:rPr>
                <w:t xml:space="preserve"> </w:t>
              </w:r>
            </w:hyperlink>
            <w:r w:rsidR="008E3654">
              <w:rPr>
                <w:rFonts w:asciiTheme="majorHAnsi" w:hAnsiTheme="majorHAnsi" w:cs="Helvetica"/>
                <w:b/>
                <w:color w:val="7030A0"/>
                <w:lang w:val="en-US"/>
              </w:rPr>
              <w:t>Sussex</w:t>
            </w: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5D33C6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  <w:r>
              <w:rPr>
                <w:rFonts w:asciiTheme="majorHAnsi" w:hAnsiTheme="majorHAnsi"/>
              </w:rPr>
              <w:t>(Центральная часть южного побережья Англии, Брайтон)</w:t>
            </w: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Default="007D2075" w:rsidP="005D33C6">
            <w:pPr>
              <w:rPr>
                <w:rFonts w:asciiTheme="majorHAnsi" w:hAnsiTheme="majorHAnsi" w:cs="Helvetica"/>
                <w:b/>
                <w:color w:val="7030A0"/>
              </w:rPr>
            </w:pPr>
          </w:p>
          <w:p w:rsidR="007D2075" w:rsidRPr="007D2075" w:rsidRDefault="007D2075" w:rsidP="005D33C6">
            <w:pPr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2431" w:type="dxa"/>
          </w:tcPr>
          <w:p w:rsidR="009D0221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9D0221" w:rsidRPr="007D2075" w:rsidRDefault="009D0221" w:rsidP="005D33C6">
            <w:pPr>
              <w:rPr>
                <w:rFonts w:asciiTheme="majorHAnsi" w:hAnsiTheme="majorHAnsi"/>
              </w:rPr>
            </w:pPr>
          </w:p>
          <w:p w:rsidR="00117D1E" w:rsidRPr="009D0221" w:rsidRDefault="009D0221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2386" w:type="dxa"/>
          </w:tcPr>
          <w:p w:rsidR="005D33C6" w:rsidRDefault="005D33C6" w:rsidP="005D33C6">
            <w:pPr>
              <w:rPr>
                <w:rFonts w:asciiTheme="majorHAnsi" w:hAnsiTheme="majorHAnsi"/>
              </w:rPr>
            </w:pPr>
          </w:p>
          <w:p w:rsidR="00420C7B" w:rsidRDefault="005D33C6" w:rsidP="005D33C6">
            <w:pPr>
              <w:rPr>
                <w:rFonts w:asciiTheme="majorHAnsi" w:hAnsiTheme="majorHAnsi"/>
              </w:rPr>
            </w:pPr>
            <w:proofErr w:type="gramStart"/>
            <w:r w:rsidRPr="005D33C6">
              <w:rPr>
                <w:rFonts w:asciiTheme="majorHAnsi" w:hAnsiTheme="majorHAnsi"/>
              </w:rPr>
              <w:t xml:space="preserve">Бизнес, </w:t>
            </w:r>
            <w:r>
              <w:rPr>
                <w:rFonts w:asciiTheme="majorHAnsi" w:hAnsiTheme="majorHAnsi"/>
              </w:rPr>
              <w:t>м</w:t>
            </w:r>
            <w:r w:rsidRPr="005D33C6">
              <w:rPr>
                <w:rFonts w:asciiTheme="majorHAnsi" w:hAnsiTheme="majorHAnsi"/>
              </w:rPr>
              <w:t>енеджмент,</w:t>
            </w:r>
            <w:r>
              <w:rPr>
                <w:rFonts w:asciiTheme="majorHAnsi" w:hAnsiTheme="majorHAnsi"/>
              </w:rPr>
              <w:t xml:space="preserve"> </w:t>
            </w:r>
            <w:r w:rsidRPr="005D33C6">
              <w:rPr>
                <w:rFonts w:asciiTheme="majorHAnsi" w:hAnsiTheme="majorHAnsi"/>
              </w:rPr>
              <w:t>экономика, социальные науки, компьютерные науки, менеджмент и финансы,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медиа</w:t>
            </w:r>
            <w:proofErr w:type="spellEnd"/>
            <w:r>
              <w:rPr>
                <w:rFonts w:asciiTheme="majorHAnsi" w:hAnsiTheme="majorHAnsi"/>
              </w:rPr>
              <w:t xml:space="preserve">, журналистика, кинопроизводство, международные отношения, антропология, география,  история, молекулярная генетика, </w:t>
            </w:r>
            <w:r w:rsidR="00420C7B">
              <w:rPr>
                <w:rFonts w:asciiTheme="majorHAnsi" w:hAnsiTheme="majorHAnsi"/>
              </w:rPr>
              <w:t xml:space="preserve">молекулярная </w:t>
            </w:r>
            <w:r>
              <w:rPr>
                <w:rFonts w:asciiTheme="majorHAnsi" w:hAnsiTheme="majorHAnsi"/>
              </w:rPr>
              <w:t>медицина</w:t>
            </w:r>
            <w:r w:rsidR="00420C7B">
              <w:rPr>
                <w:rFonts w:asciiTheme="majorHAnsi" w:hAnsiTheme="majorHAnsi"/>
              </w:rPr>
              <w:t>,</w:t>
            </w:r>
            <w:proofErr w:type="gramEnd"/>
          </w:p>
          <w:p w:rsidR="005D33C6" w:rsidRPr="005D33C6" w:rsidRDefault="00420C7B" w:rsidP="005D3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неврология, психология  и т.д.</w:t>
            </w:r>
          </w:p>
          <w:p w:rsidR="00117D1E" w:rsidRPr="005D33C6" w:rsidRDefault="00117D1E" w:rsidP="005D33C6">
            <w:pPr>
              <w:rPr>
                <w:rFonts w:asciiTheme="majorHAnsi" w:hAnsiTheme="majorHAnsi"/>
              </w:rPr>
            </w:pPr>
          </w:p>
        </w:tc>
        <w:tc>
          <w:tcPr>
            <w:tcW w:w="2382" w:type="dxa"/>
          </w:tcPr>
          <w:p w:rsidR="00420C7B" w:rsidRDefault="00420C7B" w:rsidP="005D33C6">
            <w:pPr>
              <w:rPr>
                <w:rFonts w:asciiTheme="majorHAnsi" w:hAnsiTheme="majorHAnsi"/>
              </w:rPr>
            </w:pPr>
          </w:p>
          <w:p w:rsidR="00420C7B" w:rsidRDefault="00420C7B" w:rsidP="00420C7B">
            <w:pPr>
              <w:rPr>
                <w:rFonts w:asciiTheme="majorHAnsi" w:hAnsiTheme="majorHAnsi"/>
              </w:rPr>
            </w:pPr>
          </w:p>
          <w:p w:rsidR="00117D1E" w:rsidRPr="00420C7B" w:rsidRDefault="00420C7B" w:rsidP="00420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 17500 фунтов</w:t>
            </w:r>
          </w:p>
        </w:tc>
      </w:tr>
      <w:tr w:rsidR="005D33C6" w:rsidTr="005D33C6">
        <w:tblPrEx>
          <w:tblLook w:val="0000"/>
        </w:tblPrEx>
        <w:trPr>
          <w:trHeight w:val="4176"/>
        </w:trPr>
        <w:tc>
          <w:tcPr>
            <w:tcW w:w="2372" w:type="dxa"/>
          </w:tcPr>
          <w:p w:rsidR="005D33C6" w:rsidRDefault="005D33C6" w:rsidP="005D33C6">
            <w:pPr>
              <w:rPr>
                <w:rFonts w:asciiTheme="majorHAnsi" w:hAnsiTheme="majorHAnsi"/>
              </w:rPr>
            </w:pPr>
          </w:p>
          <w:p w:rsidR="00D70C64" w:rsidRDefault="005D33C6" w:rsidP="005D33C6">
            <w:pPr>
              <w:rPr>
                <w:rFonts w:asciiTheme="majorHAnsi" w:hAnsiTheme="majorHAnsi"/>
                <w:b/>
                <w:color w:val="7030A0"/>
                <w:lang w:val="en-US"/>
              </w:rPr>
            </w:pPr>
            <w:proofErr w:type="spellStart"/>
            <w:r w:rsidRPr="005D33C6">
              <w:rPr>
                <w:rFonts w:asciiTheme="majorHAnsi" w:hAnsiTheme="majorHAnsi"/>
                <w:b/>
                <w:color w:val="7030A0"/>
                <w:lang w:val="en-US"/>
              </w:rPr>
              <w:t>St</w:t>
            </w:r>
            <w:r w:rsidRPr="0055230E">
              <w:rPr>
                <w:rFonts w:asciiTheme="majorHAnsi" w:hAnsiTheme="majorHAnsi"/>
                <w:b/>
                <w:color w:val="7030A0"/>
                <w:lang w:val="en-US"/>
              </w:rPr>
              <w:t>.</w:t>
            </w:r>
            <w:r w:rsidRPr="005D33C6">
              <w:rPr>
                <w:rFonts w:asciiTheme="majorHAnsi" w:hAnsiTheme="majorHAnsi"/>
                <w:b/>
                <w:color w:val="7030A0"/>
                <w:lang w:val="en-US"/>
              </w:rPr>
              <w:t>George</w:t>
            </w:r>
            <w:r w:rsidR="0055230E">
              <w:rPr>
                <w:rFonts w:asciiTheme="majorHAnsi" w:hAnsiTheme="majorHAnsi"/>
                <w:b/>
                <w:color w:val="7030A0"/>
                <w:lang w:val="en-US"/>
              </w:rPr>
              <w:t>s</w:t>
            </w:r>
            <w:proofErr w:type="spellEnd"/>
            <w:r w:rsidR="0055230E">
              <w:rPr>
                <w:rFonts w:asciiTheme="majorHAnsi" w:hAnsiTheme="majorHAnsi"/>
                <w:b/>
                <w:color w:val="7030A0"/>
                <w:lang w:val="en-US"/>
              </w:rPr>
              <w:t>,</w:t>
            </w:r>
            <w:r w:rsidRPr="0055230E">
              <w:rPr>
                <w:rFonts w:asciiTheme="majorHAnsi" w:hAnsiTheme="majorHAnsi"/>
                <w:b/>
                <w:color w:val="7030A0"/>
                <w:lang w:val="en-US"/>
              </w:rPr>
              <w:t xml:space="preserve"> </w:t>
            </w:r>
            <w:r w:rsidRPr="005D33C6">
              <w:rPr>
                <w:rFonts w:asciiTheme="majorHAnsi" w:hAnsiTheme="majorHAnsi"/>
                <w:b/>
                <w:color w:val="7030A0"/>
                <w:lang w:val="en-US"/>
              </w:rPr>
              <w:t>University</w:t>
            </w:r>
            <w:r w:rsidR="0055230E">
              <w:rPr>
                <w:rFonts w:asciiTheme="majorHAnsi" w:hAnsiTheme="majorHAnsi"/>
                <w:b/>
                <w:color w:val="7030A0"/>
                <w:lang w:val="en-US"/>
              </w:rPr>
              <w:t xml:space="preserve"> of London</w:t>
            </w:r>
          </w:p>
          <w:p w:rsidR="00D70C64" w:rsidRDefault="00D70C64" w:rsidP="00D70C64">
            <w:pPr>
              <w:rPr>
                <w:rFonts w:asciiTheme="majorHAnsi" w:hAnsiTheme="majorHAnsi"/>
                <w:lang w:val="en-US"/>
              </w:rPr>
            </w:pPr>
          </w:p>
          <w:p w:rsidR="005D33C6" w:rsidRPr="00D70C64" w:rsidRDefault="00D70C64" w:rsidP="00D70C64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(Лондон)</w:t>
            </w:r>
          </w:p>
        </w:tc>
        <w:tc>
          <w:tcPr>
            <w:tcW w:w="2431" w:type="dxa"/>
          </w:tcPr>
          <w:p w:rsidR="005D33C6" w:rsidRPr="0055230E" w:rsidRDefault="005D33C6" w:rsidP="005D33C6">
            <w:pPr>
              <w:rPr>
                <w:rFonts w:asciiTheme="majorHAnsi" w:hAnsiTheme="majorHAnsi"/>
                <w:lang w:val="en-US"/>
              </w:rPr>
            </w:pPr>
          </w:p>
          <w:p w:rsidR="00D70C64" w:rsidRDefault="00D70C64" w:rsidP="005D33C6">
            <w:pPr>
              <w:rPr>
                <w:rFonts w:asciiTheme="majorHAnsi" w:hAnsiTheme="majorHAnsi"/>
              </w:rPr>
            </w:pPr>
          </w:p>
          <w:p w:rsidR="00D70C64" w:rsidRDefault="00D70C64" w:rsidP="005D33C6">
            <w:pPr>
              <w:rPr>
                <w:rFonts w:asciiTheme="majorHAnsi" w:hAnsiTheme="majorHAnsi"/>
              </w:rPr>
            </w:pPr>
          </w:p>
          <w:p w:rsidR="00D70C64" w:rsidRDefault="00D70C64" w:rsidP="005D33C6">
            <w:pPr>
              <w:rPr>
                <w:rFonts w:asciiTheme="majorHAnsi" w:hAnsiTheme="majorHAnsi"/>
              </w:rPr>
            </w:pPr>
          </w:p>
          <w:p w:rsidR="00D70C64" w:rsidRDefault="00D70C64" w:rsidP="005D33C6">
            <w:pPr>
              <w:rPr>
                <w:rFonts w:asciiTheme="majorHAnsi" w:hAnsiTheme="majorHAnsi"/>
              </w:rPr>
            </w:pPr>
          </w:p>
          <w:p w:rsidR="005D33C6" w:rsidRPr="007D2075" w:rsidRDefault="005D33C6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Предуниверситетская</w:t>
            </w:r>
            <w:proofErr w:type="spellEnd"/>
            <w:r w:rsidRPr="007D2075">
              <w:rPr>
                <w:rFonts w:asciiTheme="majorHAnsi" w:hAnsiTheme="majorHAnsi"/>
              </w:rPr>
              <w:t xml:space="preserve"> подготовка</w:t>
            </w:r>
          </w:p>
          <w:p w:rsidR="005D33C6" w:rsidRPr="007D2075" w:rsidRDefault="005D33C6" w:rsidP="005D33C6">
            <w:pPr>
              <w:rPr>
                <w:rFonts w:asciiTheme="majorHAnsi" w:hAnsiTheme="majorHAnsi"/>
              </w:rPr>
            </w:pPr>
          </w:p>
          <w:p w:rsidR="005D33C6" w:rsidRPr="007D2075" w:rsidRDefault="005D33C6" w:rsidP="005D33C6">
            <w:pPr>
              <w:rPr>
                <w:rFonts w:asciiTheme="majorHAnsi" w:hAnsiTheme="majorHAnsi"/>
              </w:rPr>
            </w:pPr>
            <w:proofErr w:type="spellStart"/>
            <w:r w:rsidRPr="007D2075">
              <w:rPr>
                <w:rFonts w:asciiTheme="majorHAnsi" w:hAnsiTheme="majorHAnsi"/>
              </w:rPr>
              <w:t>Бакалавриат</w:t>
            </w:r>
            <w:proofErr w:type="spellEnd"/>
          </w:p>
          <w:p w:rsidR="005D33C6" w:rsidRPr="007D2075" w:rsidRDefault="005D33C6" w:rsidP="005D33C6">
            <w:pPr>
              <w:rPr>
                <w:rFonts w:asciiTheme="majorHAnsi" w:hAnsiTheme="majorHAnsi"/>
              </w:rPr>
            </w:pPr>
          </w:p>
          <w:p w:rsidR="00D70C64" w:rsidRDefault="005D33C6" w:rsidP="005D33C6">
            <w:pPr>
              <w:rPr>
                <w:rFonts w:asciiTheme="majorHAnsi" w:hAnsiTheme="majorHAnsi"/>
              </w:rPr>
            </w:pPr>
            <w:r w:rsidRPr="007D2075">
              <w:rPr>
                <w:rFonts w:asciiTheme="majorHAnsi" w:hAnsiTheme="majorHAnsi"/>
              </w:rPr>
              <w:t>Магистратура</w:t>
            </w:r>
          </w:p>
          <w:p w:rsidR="00D70C64" w:rsidRPr="00D70C64" w:rsidRDefault="00D70C64" w:rsidP="00D70C64">
            <w:pPr>
              <w:rPr>
                <w:rFonts w:asciiTheme="majorHAnsi" w:hAnsiTheme="majorHAnsi"/>
              </w:rPr>
            </w:pPr>
          </w:p>
          <w:p w:rsidR="00D70C64" w:rsidRPr="00D70C64" w:rsidRDefault="00D70C64" w:rsidP="00D70C64">
            <w:pPr>
              <w:rPr>
                <w:rFonts w:asciiTheme="majorHAnsi" w:hAnsiTheme="majorHAnsi"/>
              </w:rPr>
            </w:pPr>
          </w:p>
          <w:p w:rsidR="00D70C64" w:rsidRPr="00D70C64" w:rsidRDefault="00D70C64" w:rsidP="00D70C64">
            <w:pPr>
              <w:rPr>
                <w:rFonts w:asciiTheme="majorHAnsi" w:hAnsiTheme="majorHAnsi"/>
              </w:rPr>
            </w:pPr>
          </w:p>
          <w:p w:rsidR="00D70C64" w:rsidRPr="00D70C64" w:rsidRDefault="00D70C64" w:rsidP="00D70C64">
            <w:pPr>
              <w:rPr>
                <w:rFonts w:asciiTheme="majorHAnsi" w:hAnsiTheme="majorHAnsi"/>
              </w:rPr>
            </w:pPr>
          </w:p>
          <w:p w:rsidR="00D70C64" w:rsidRDefault="00D70C64" w:rsidP="00D70C64">
            <w:pPr>
              <w:rPr>
                <w:rFonts w:asciiTheme="majorHAnsi" w:hAnsiTheme="majorHAnsi"/>
              </w:rPr>
            </w:pPr>
          </w:p>
          <w:p w:rsidR="005D33C6" w:rsidRPr="00D70C64" w:rsidRDefault="005D33C6" w:rsidP="00D70C64">
            <w:pPr>
              <w:ind w:firstLine="708"/>
              <w:rPr>
                <w:rFonts w:asciiTheme="majorHAnsi" w:hAnsiTheme="majorHAnsi"/>
              </w:rPr>
            </w:pPr>
          </w:p>
        </w:tc>
        <w:tc>
          <w:tcPr>
            <w:tcW w:w="2385" w:type="dxa"/>
          </w:tcPr>
          <w:p w:rsidR="00967A82" w:rsidRDefault="00967A82" w:rsidP="005D33C6">
            <w:pPr>
              <w:rPr>
                <w:rFonts w:asciiTheme="majorHAnsi" w:hAnsiTheme="majorHAnsi"/>
              </w:rPr>
            </w:pPr>
          </w:p>
          <w:p w:rsidR="00D70C64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Медицинские и би</w:t>
            </w:r>
            <w:r w:rsidR="00D70C64">
              <w:rPr>
                <w:rFonts w:asciiTheme="majorHAnsi" w:hAnsiTheme="majorHAnsi"/>
              </w:rPr>
              <w:t>омедицинские науки. Полный курс:</w:t>
            </w: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967A82" w:rsidRDefault="00D70C64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подготовительный курс 9 месяцев</w:t>
            </w:r>
          </w:p>
          <w:p w:rsidR="00D70C64" w:rsidRPr="00D70C64" w:rsidRDefault="00D70C64" w:rsidP="00D70C64">
            <w:pPr>
              <w:rPr>
                <w:rFonts w:asciiTheme="majorHAnsi" w:hAnsiTheme="majorHAnsi" w:cs="Arial"/>
              </w:rPr>
            </w:pPr>
            <w:r w:rsidRPr="00D70C64">
              <w:rPr>
                <w:rFonts w:asciiTheme="majorHAnsi" w:hAnsiTheme="majorHAnsi"/>
              </w:rPr>
              <w:t xml:space="preserve">- </w:t>
            </w:r>
            <w:r w:rsidRPr="00D70C64">
              <w:rPr>
                <w:rFonts w:asciiTheme="majorHAnsi" w:hAnsiTheme="majorHAnsi" w:cs="Arial"/>
              </w:rPr>
              <w:t xml:space="preserve">год 1:  клинические науки, обучение в университете Лондона, </w:t>
            </w:r>
            <w:proofErr w:type="spellStart"/>
            <w:r w:rsidRPr="00D70C64">
              <w:rPr>
                <w:rFonts w:asciiTheme="majorHAnsi" w:hAnsiTheme="majorHAnsi" w:cs="Arial"/>
              </w:rPr>
              <w:t>Сент-Джордж</w:t>
            </w:r>
            <w:proofErr w:type="spellEnd"/>
          </w:p>
          <w:p w:rsidR="00D70C64" w:rsidRPr="00D70C64" w:rsidRDefault="00D70C64" w:rsidP="00D70C64">
            <w:pPr>
              <w:rPr>
                <w:rFonts w:asciiTheme="majorHAnsi" w:hAnsiTheme="majorHAnsi" w:cs="Arial"/>
              </w:rPr>
            </w:pPr>
            <w:r w:rsidRPr="00D70C64">
              <w:rPr>
                <w:rFonts w:asciiTheme="majorHAnsi" w:hAnsiTheme="majorHAnsi" w:cs="Arial"/>
              </w:rPr>
              <w:t xml:space="preserve">- год 2: промежуточная клиническая практика, обучение в университете Лондона, </w:t>
            </w:r>
            <w:proofErr w:type="spellStart"/>
            <w:r w:rsidRPr="00D70C64">
              <w:rPr>
                <w:rFonts w:asciiTheme="majorHAnsi" w:hAnsiTheme="majorHAnsi" w:cs="Arial"/>
              </w:rPr>
              <w:t>Сент-Джордж</w:t>
            </w:r>
            <w:proofErr w:type="spellEnd"/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  <w:r w:rsidRPr="00D70C64">
              <w:rPr>
                <w:rFonts w:asciiTheme="majorHAnsi" w:hAnsiTheme="majorHAnsi" w:cs="Arial"/>
                <w:sz w:val="22"/>
                <w:szCs w:val="22"/>
              </w:rPr>
              <w:t>- год 3 и 4:  Клиническая практика в США</w:t>
            </w:r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  <w:r w:rsidRPr="00D70C64">
              <w:rPr>
                <w:rStyle w:val="rvts8"/>
                <w:rFonts w:asciiTheme="majorHAnsi" w:hAnsiTheme="majorHAnsi" w:cs="Arial"/>
                <w:b w:val="0"/>
                <w:sz w:val="22"/>
                <w:szCs w:val="22"/>
              </w:rPr>
              <w:t>Курс базируется на изучении 4 тем:</w:t>
            </w:r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  <w:r w:rsidRPr="00D70C64">
              <w:rPr>
                <w:rStyle w:val="rvts8"/>
                <w:rFonts w:asciiTheme="majorHAnsi" w:hAnsiTheme="majorHAnsi" w:cs="Arial"/>
                <w:b w:val="0"/>
                <w:sz w:val="22"/>
                <w:szCs w:val="22"/>
              </w:rPr>
              <w:t>*</w:t>
            </w:r>
            <w:r w:rsidRPr="00D70C64">
              <w:rPr>
                <w:rFonts w:asciiTheme="majorHAnsi" w:hAnsiTheme="majorHAnsi" w:cs="Arial"/>
                <w:sz w:val="22"/>
                <w:szCs w:val="22"/>
              </w:rPr>
              <w:t> Основы медицинских и клинических наук</w:t>
            </w:r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  <w:r w:rsidRPr="00D70C64">
              <w:rPr>
                <w:rFonts w:asciiTheme="majorHAnsi" w:hAnsiTheme="majorHAnsi" w:cs="Arial"/>
                <w:sz w:val="22"/>
                <w:szCs w:val="22"/>
              </w:rPr>
              <w:t> </w:t>
            </w:r>
            <w:r w:rsidRPr="00D70C64">
              <w:rPr>
                <w:rStyle w:val="rvts8"/>
                <w:rFonts w:asciiTheme="majorHAnsi" w:hAnsiTheme="majorHAnsi" w:cs="Arial"/>
                <w:b w:val="0"/>
                <w:sz w:val="22"/>
                <w:szCs w:val="22"/>
              </w:rPr>
              <w:t>*</w:t>
            </w:r>
            <w:r w:rsidRPr="00D70C64">
              <w:rPr>
                <w:rFonts w:asciiTheme="majorHAnsi" w:hAnsiTheme="majorHAnsi" w:cs="Arial"/>
                <w:sz w:val="22"/>
                <w:szCs w:val="22"/>
              </w:rPr>
              <w:t> Пациент и врач</w:t>
            </w:r>
          </w:p>
          <w:p w:rsidR="00D70C64" w:rsidRPr="00D70C64" w:rsidRDefault="00D70C64" w:rsidP="00D70C64">
            <w:pPr>
              <w:pStyle w:val="a7"/>
              <w:rPr>
                <w:rFonts w:asciiTheme="majorHAnsi" w:hAnsiTheme="majorHAnsi" w:cs="Arial"/>
                <w:sz w:val="22"/>
                <w:szCs w:val="22"/>
              </w:rPr>
            </w:pPr>
            <w:r w:rsidRPr="00D70C64">
              <w:rPr>
                <w:rFonts w:asciiTheme="majorHAnsi" w:hAnsiTheme="majorHAnsi" w:cs="Arial"/>
                <w:sz w:val="22"/>
                <w:szCs w:val="22"/>
              </w:rPr>
              <w:t> </w:t>
            </w:r>
            <w:r w:rsidRPr="00D70C64">
              <w:rPr>
                <w:rStyle w:val="rvts8"/>
                <w:rFonts w:asciiTheme="majorHAnsi" w:hAnsiTheme="majorHAnsi" w:cs="Arial"/>
                <w:b w:val="0"/>
                <w:sz w:val="22"/>
                <w:szCs w:val="22"/>
              </w:rPr>
              <w:t>*</w:t>
            </w:r>
            <w:r w:rsidRPr="00D70C64">
              <w:rPr>
                <w:rFonts w:asciiTheme="majorHAnsi" w:hAnsiTheme="majorHAnsi" w:cs="Arial"/>
                <w:sz w:val="22"/>
                <w:szCs w:val="22"/>
              </w:rPr>
              <w:t> Общественное здоровье</w:t>
            </w:r>
          </w:p>
          <w:p w:rsidR="00D70C64" w:rsidRPr="00D70C64" w:rsidRDefault="00D70C64" w:rsidP="00D70C64">
            <w:pPr>
              <w:rPr>
                <w:rFonts w:asciiTheme="majorHAnsi" w:hAnsiTheme="majorHAnsi" w:cs="Arial"/>
              </w:rPr>
            </w:pPr>
            <w:r w:rsidRPr="00D70C64">
              <w:rPr>
                <w:rFonts w:asciiTheme="majorHAnsi" w:hAnsiTheme="majorHAnsi" w:cs="Arial"/>
              </w:rPr>
              <w:t> </w:t>
            </w:r>
            <w:r w:rsidRPr="00D70C64">
              <w:rPr>
                <w:rStyle w:val="rvts8"/>
                <w:rFonts w:asciiTheme="majorHAnsi" w:hAnsiTheme="majorHAnsi" w:cs="Arial"/>
                <w:b w:val="0"/>
              </w:rPr>
              <w:t>*</w:t>
            </w:r>
            <w:r w:rsidRPr="00D70C64">
              <w:rPr>
                <w:rFonts w:asciiTheme="majorHAnsi" w:hAnsiTheme="majorHAnsi" w:cs="Arial"/>
              </w:rPr>
              <w:t> Личное и профессиональное развитие</w:t>
            </w:r>
          </w:p>
          <w:p w:rsidR="00D70C64" w:rsidRPr="00967A82" w:rsidRDefault="00D70C64" w:rsidP="00D70C64">
            <w:pPr>
              <w:rPr>
                <w:rFonts w:asciiTheme="majorHAnsi" w:hAnsiTheme="majorHAnsi"/>
              </w:rPr>
            </w:pPr>
          </w:p>
        </w:tc>
        <w:tc>
          <w:tcPr>
            <w:tcW w:w="2383" w:type="dxa"/>
          </w:tcPr>
          <w:p w:rsidR="00967A82" w:rsidRDefault="00967A82" w:rsidP="005D33C6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967A82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Подготовительный год 22</w:t>
            </w:r>
            <w:r w:rsidRPr="00967A82">
              <w:rPr>
                <w:rFonts w:asciiTheme="majorHAnsi" w:hAnsiTheme="majorHAnsi"/>
              </w:rPr>
              <w:t>000 фунтов</w:t>
            </w:r>
          </w:p>
          <w:p w:rsidR="00967A82" w:rsidRDefault="00967A82" w:rsidP="00967A82">
            <w:pPr>
              <w:rPr>
                <w:rFonts w:asciiTheme="majorHAnsi" w:hAnsiTheme="majorHAnsi"/>
              </w:rPr>
            </w:pPr>
          </w:p>
          <w:p w:rsidR="00967A82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1й год – 26000 </w:t>
            </w:r>
            <w:r w:rsidRPr="00967A82">
              <w:rPr>
                <w:rFonts w:asciiTheme="majorHAnsi" w:hAnsiTheme="majorHAnsi"/>
              </w:rPr>
              <w:t>фунтов</w:t>
            </w:r>
          </w:p>
          <w:p w:rsidR="00967A82" w:rsidRDefault="00967A82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967A82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2й год- 37000</w:t>
            </w:r>
            <w:r w:rsidRPr="00967A82">
              <w:rPr>
                <w:rFonts w:asciiTheme="majorHAnsi" w:hAnsiTheme="majorHAnsi"/>
              </w:rPr>
              <w:t xml:space="preserve"> фунтов</w:t>
            </w:r>
          </w:p>
          <w:p w:rsidR="00967A82" w:rsidRDefault="00967A82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D70C64" w:rsidRDefault="00D70C64" w:rsidP="00967A82">
            <w:pPr>
              <w:rPr>
                <w:rFonts w:asciiTheme="majorHAnsi" w:hAnsiTheme="majorHAnsi"/>
              </w:rPr>
            </w:pPr>
          </w:p>
          <w:p w:rsidR="00967A82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3й год – 44000 </w:t>
            </w:r>
            <w:r w:rsidRPr="00967A82">
              <w:rPr>
                <w:rFonts w:asciiTheme="majorHAnsi" w:hAnsiTheme="majorHAnsi"/>
              </w:rPr>
              <w:t>фунтов</w:t>
            </w:r>
          </w:p>
          <w:p w:rsidR="00967A82" w:rsidRDefault="00967A82" w:rsidP="00967A82">
            <w:pPr>
              <w:rPr>
                <w:rFonts w:asciiTheme="majorHAnsi" w:hAnsiTheme="majorHAnsi"/>
              </w:rPr>
            </w:pPr>
          </w:p>
          <w:p w:rsidR="00967A82" w:rsidRDefault="00967A82" w:rsidP="00967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4йгод – 44000 </w:t>
            </w:r>
            <w:r w:rsidRPr="00967A82">
              <w:rPr>
                <w:rFonts w:asciiTheme="majorHAnsi" w:hAnsiTheme="majorHAnsi"/>
              </w:rPr>
              <w:t>фунтов</w:t>
            </w:r>
          </w:p>
          <w:p w:rsidR="00967A82" w:rsidRPr="00967A82" w:rsidRDefault="00967A82" w:rsidP="00967A82">
            <w:pPr>
              <w:rPr>
                <w:rFonts w:asciiTheme="majorHAnsi" w:hAnsiTheme="majorHAnsi"/>
              </w:rPr>
            </w:pPr>
          </w:p>
        </w:tc>
      </w:tr>
    </w:tbl>
    <w:p w:rsidR="00B23F28" w:rsidRPr="007D2075" w:rsidRDefault="00B23F28" w:rsidP="00117D1E">
      <w:pPr>
        <w:rPr>
          <w:rFonts w:asciiTheme="majorHAnsi" w:hAnsiTheme="majorHAnsi"/>
        </w:rPr>
      </w:pPr>
    </w:p>
    <w:sectPr w:rsidR="00B23F28" w:rsidRPr="007D2075" w:rsidSect="00B2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FC1"/>
    <w:multiLevelType w:val="multilevel"/>
    <w:tmpl w:val="38B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1E"/>
    <w:rsid w:val="00117D1E"/>
    <w:rsid w:val="00194E36"/>
    <w:rsid w:val="001D3DC4"/>
    <w:rsid w:val="001E46F7"/>
    <w:rsid w:val="00420C7B"/>
    <w:rsid w:val="0055230E"/>
    <w:rsid w:val="005D33C6"/>
    <w:rsid w:val="006460B9"/>
    <w:rsid w:val="00733D5C"/>
    <w:rsid w:val="007D2075"/>
    <w:rsid w:val="00884827"/>
    <w:rsid w:val="008A7353"/>
    <w:rsid w:val="008D2D88"/>
    <w:rsid w:val="008E3654"/>
    <w:rsid w:val="00967A82"/>
    <w:rsid w:val="009D0221"/>
    <w:rsid w:val="00A937B8"/>
    <w:rsid w:val="00AC2B32"/>
    <w:rsid w:val="00AF0665"/>
    <w:rsid w:val="00B23F28"/>
    <w:rsid w:val="00B57C53"/>
    <w:rsid w:val="00C060AB"/>
    <w:rsid w:val="00D7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D88"/>
    <w:rPr>
      <w:b/>
      <w:bCs/>
    </w:rPr>
  </w:style>
  <w:style w:type="paragraph" w:styleId="a7">
    <w:name w:val="Normal (Web)"/>
    <w:basedOn w:val="a"/>
    <w:uiPriority w:val="99"/>
    <w:semiHidden/>
    <w:unhideWhenUsed/>
    <w:rsid w:val="00D70C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70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studygroup.com/information/isc_kingst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ners.studygroup.com/information/isc_keel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s.studygroup.com/information/isc_huddersfield.aspx" TargetMode="External"/><Relationship Id="rId11" Type="http://schemas.openxmlformats.org/officeDocument/2006/relationships/hyperlink" Target="https://partners.studygroup.com/information/isc_lincoln.aspx" TargetMode="External"/><Relationship Id="rId5" Type="http://schemas.openxmlformats.org/officeDocument/2006/relationships/hyperlink" Target="https://partners.studygroup.com/information/isc_heriotwatt.aspx" TargetMode="External"/><Relationship Id="rId10" Type="http://schemas.openxmlformats.org/officeDocument/2006/relationships/hyperlink" Target="https://partners.studygroup.com/information/isc_leicest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s.studygroup.com/information/isc_lancaste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2011-11-11T11:11:00Z</dcterms:created>
  <dcterms:modified xsi:type="dcterms:W3CDTF">2011-11-11T13:11:00Z</dcterms:modified>
</cp:coreProperties>
</file>